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1104-1_3seq1.xml.htm"/>
      <w:bookmarkStart w:id="1" w:name="kstm26111041_3seq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Lei Hua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 FANGXIANG TOWER A, 20 GUO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GONGZHUANG ZHONG ROAD, FENGTAI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04/03/2026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Fang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SFUNY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Investment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/s/Hua Lei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26929" TargetMode="External"/><Relationship Id="rId3" Type="http://schemas.openxmlformats.org/officeDocument/2006/relationships/hyperlink" Target="http://www.sec.gov/cgi-bin/browse-edgar?action=getcompany&amp;CIK=0001294404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391</Words>
  <Characters>2176</Characters>
  <CharactersWithSpaces>2529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